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45A74" w14:textId="63BD1552" w:rsidR="00F52D51" w:rsidRPr="00F033E9" w:rsidRDefault="00F52D51">
      <w:pPr>
        <w:rPr>
          <w:rFonts w:ascii="Tempus Sans ITC" w:hAnsi="Tempus Sans ITC"/>
        </w:rPr>
      </w:pPr>
      <w:r w:rsidRPr="00F033E9">
        <w:rPr>
          <w:rFonts w:ascii="Tempus Sans ITC" w:hAnsi="Tempus Sans ITC"/>
        </w:rPr>
        <w:t xml:space="preserve">Deji, Lauryn, and Paige are three friends who each receive a generous gift of $1000 upon graduation to </w:t>
      </w:r>
      <w:proofErr w:type="gramStart"/>
      <w:r w:rsidRPr="00F033E9">
        <w:rPr>
          <w:rFonts w:ascii="Tempus Sans ITC" w:hAnsi="Tempus Sans ITC"/>
        </w:rPr>
        <w:t>invest</w:t>
      </w:r>
      <w:proofErr w:type="gramEnd"/>
      <w:r w:rsidRPr="00F033E9">
        <w:rPr>
          <w:rFonts w:ascii="Tempus Sans ITC" w:hAnsi="Tempus Sans ITC"/>
        </w:rPr>
        <w:t xml:space="preserve"> for the future.</w:t>
      </w:r>
    </w:p>
    <w:p w14:paraId="54D4D072" w14:textId="77777777" w:rsidR="00F52D51" w:rsidRPr="00F033E9" w:rsidRDefault="00F52D51">
      <w:pPr>
        <w:rPr>
          <w:rFonts w:ascii="Tempus Sans ITC" w:hAnsi="Tempus Sans ITC"/>
        </w:rPr>
      </w:pPr>
    </w:p>
    <w:p w14:paraId="4449F3D4" w14:textId="6DA642F1" w:rsidR="00175FC1" w:rsidRDefault="00F52D51">
      <w:pPr>
        <w:rPr>
          <w:rFonts w:ascii="Tempus Sans ITC" w:hAnsi="Tempus Sans ITC"/>
        </w:rPr>
      </w:pPr>
      <w:r w:rsidRPr="00F033E9">
        <w:rPr>
          <w:rFonts w:ascii="Tempus Sans ITC" w:hAnsi="Tempus Sans ITC"/>
        </w:rPr>
        <w:t>Deji is distrustful of banks but believes in the power of saving. For this reason, Deji stuffs his $1000 under his mattress and commits to stuffing an extra $100 under his mattress each year to save for his retirement in 30 years.</w:t>
      </w:r>
    </w:p>
    <w:p w14:paraId="3953449C" w14:textId="77777777" w:rsidR="00A17284" w:rsidRPr="00F033E9" w:rsidRDefault="00A17284">
      <w:pPr>
        <w:rPr>
          <w:rFonts w:ascii="Tempus Sans ITC" w:hAnsi="Tempus Sans ITC"/>
        </w:rPr>
      </w:pPr>
    </w:p>
    <w:p w14:paraId="05AAA3D6" w14:textId="162471ED" w:rsidR="00F033E9" w:rsidRPr="00556CE2" w:rsidRDefault="00F033E9" w:rsidP="00556CE2">
      <w:pPr>
        <w:pStyle w:val="ListParagraph"/>
        <w:numPr>
          <w:ilvl w:val="0"/>
          <w:numId w:val="1"/>
        </w:numPr>
        <w:rPr>
          <w:rFonts w:ascii="Tempus Sans ITC" w:hAnsi="Tempus Sans ITC"/>
        </w:rPr>
      </w:pPr>
      <w:r w:rsidRPr="00556CE2">
        <w:rPr>
          <w:rFonts w:ascii="Tempus Sans ITC" w:hAnsi="Tempus Sans ITC"/>
        </w:rPr>
        <w:t>Use your calculator to complete the table below for the corresponding amount of money under the mattress for the given number of years since Deji started saving.</w:t>
      </w:r>
    </w:p>
    <w:tbl>
      <w:tblPr>
        <w:tblStyle w:val="TableGrid"/>
        <w:tblW w:w="14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81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F033E9" w:rsidRPr="00F033E9" w14:paraId="54782DC7" w14:textId="611C9820" w:rsidTr="008079F0">
        <w:tc>
          <w:tcPr>
            <w:tcW w:w="1081" w:type="dxa"/>
            <w:vAlign w:val="center"/>
          </w:tcPr>
          <w:p w14:paraId="17F8CDB1" w14:textId="77777777" w:rsidR="00F033E9" w:rsidRPr="00F033E9" w:rsidRDefault="00F033E9" w:rsidP="00F033E9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Time</w:t>
            </w:r>
          </w:p>
          <w:p w14:paraId="6559E74B" w14:textId="1C02A104" w:rsidR="00F033E9" w:rsidRPr="00F033E9" w:rsidRDefault="00F033E9" w:rsidP="00F033E9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(years)</w:t>
            </w:r>
          </w:p>
        </w:tc>
        <w:tc>
          <w:tcPr>
            <w:tcW w:w="1219" w:type="dxa"/>
            <w:vAlign w:val="center"/>
          </w:tcPr>
          <w:p w14:paraId="450B25AD" w14:textId="1C2B092C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0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57B13A3C" w14:textId="1679A236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4513E836" w14:textId="2FCE6E86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27C04658" w14:textId="41BFB914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165778EF" w14:textId="3E99B2E3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4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34C72FEF" w14:textId="44504B96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5886A5C3" w14:textId="45CE5A5D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10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4091FDAF" w14:textId="64320A71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15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3BBE063B" w14:textId="387BAB0E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20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0401CF3E" w14:textId="718AA640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25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2104EE7A" w14:textId="3B6871C5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30</m:t>
                </m:r>
              </m:oMath>
            </m:oMathPara>
          </w:p>
        </w:tc>
      </w:tr>
      <w:tr w:rsidR="00F033E9" w:rsidRPr="00F033E9" w14:paraId="6C7ABA0D" w14:textId="553D728B" w:rsidTr="008079F0">
        <w:tc>
          <w:tcPr>
            <w:tcW w:w="1081" w:type="dxa"/>
            <w:vAlign w:val="center"/>
          </w:tcPr>
          <w:p w14:paraId="73D887DF" w14:textId="77777777" w:rsidR="00F033E9" w:rsidRPr="00F033E9" w:rsidRDefault="00F033E9" w:rsidP="00F033E9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Money</w:t>
            </w:r>
          </w:p>
          <w:p w14:paraId="2181043C" w14:textId="57609C9C" w:rsidR="00F033E9" w:rsidRPr="00F033E9" w:rsidRDefault="00F033E9" w:rsidP="00F033E9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(dollars)</w:t>
            </w:r>
          </w:p>
        </w:tc>
        <w:tc>
          <w:tcPr>
            <w:tcW w:w="1219" w:type="dxa"/>
            <w:vAlign w:val="center"/>
          </w:tcPr>
          <w:p w14:paraId="6D8C3C93" w14:textId="66D7F9F0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w:r w:rsidRPr="008079F0">
              <w:rPr>
                <w:rFonts w:ascii="Tempus Sans ITC" w:hAnsi="Tempus Sans ITC"/>
                <w:sz w:val="28"/>
                <w:szCs w:val="24"/>
              </w:rPr>
              <w:t>1000</w:t>
            </w:r>
          </w:p>
        </w:tc>
        <w:tc>
          <w:tcPr>
            <w:tcW w:w="1219" w:type="dxa"/>
            <w:vAlign w:val="center"/>
          </w:tcPr>
          <w:p w14:paraId="37FCB7E2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752722E7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7972F4E5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4A29F47F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469576FD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6F02B35B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55A79607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19338102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67E8E3DE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31602F7D" w14:textId="77777777" w:rsidR="00F033E9" w:rsidRPr="008079F0" w:rsidRDefault="00F033E9" w:rsidP="00F033E9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</w:tr>
    </w:tbl>
    <w:p w14:paraId="55F67C83" w14:textId="77777777" w:rsidR="00F033E9" w:rsidRPr="00F033E9" w:rsidRDefault="00F033E9">
      <w:pPr>
        <w:rPr>
          <w:rFonts w:ascii="Tempus Sans ITC" w:hAnsi="Tempus Sans ITC"/>
        </w:rPr>
      </w:pPr>
    </w:p>
    <w:p w14:paraId="43E07CE7" w14:textId="4E6B646B" w:rsidR="00F033E9" w:rsidRPr="00556CE2" w:rsidRDefault="008079F0" w:rsidP="00556CE2">
      <w:pPr>
        <w:pStyle w:val="ListParagraph"/>
        <w:numPr>
          <w:ilvl w:val="0"/>
          <w:numId w:val="1"/>
        </w:numPr>
        <w:rPr>
          <w:rFonts w:ascii="Tempus Sans ITC" w:hAnsi="Tempus Sans ITC"/>
        </w:rPr>
      </w:pPr>
      <w:r w:rsidRPr="00556CE2">
        <w:rPr>
          <w:rFonts w:ascii="Tempus Sans ITC" w:hAnsi="Tempus Sans ITC"/>
        </w:rPr>
        <w:t>Use the coordinate plane below to plot the values from your table.</w:t>
      </w:r>
    </w:p>
    <w:p w14:paraId="364C0ACC" w14:textId="266D09B4" w:rsidR="008079F0" w:rsidRDefault="008079F0" w:rsidP="008079F0">
      <w:pPr>
        <w:jc w:val="center"/>
        <w:rPr>
          <w:rFonts w:ascii="Tempus Sans ITC" w:hAnsi="Tempus Sans ITC"/>
        </w:rPr>
      </w:pPr>
      <w:r w:rsidRPr="008079F0">
        <w:rPr>
          <w:rFonts w:ascii="Tempus Sans ITC" w:hAnsi="Tempus Sans ITC"/>
          <w:noProof/>
        </w:rPr>
        <w:drawing>
          <wp:inline distT="0" distB="0" distL="0" distR="0" wp14:anchorId="4019FFF4" wp14:editId="6428D9E6">
            <wp:extent cx="6857915" cy="3028725"/>
            <wp:effectExtent l="0" t="0" r="635" b="635"/>
            <wp:docPr id="120256727" name="Picture 1" descr="A graph paper with a black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56727" name="Picture 1" descr="A graph paper with a black line&#10;&#10;Description automatically generated"/>
                    <pic:cNvPicPr/>
                  </pic:nvPicPr>
                  <pic:blipFill rotWithShape="1">
                    <a:blip r:embed="rId5"/>
                    <a:srcRect t="1780" b="33352"/>
                    <a:stretch/>
                  </pic:blipFill>
                  <pic:spPr bwMode="auto">
                    <a:xfrm>
                      <a:off x="0" y="0"/>
                      <a:ext cx="6858000" cy="30287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EFD2F9" w14:textId="77777777" w:rsidR="008079F0" w:rsidRDefault="008079F0">
      <w:pPr>
        <w:rPr>
          <w:rFonts w:ascii="Tempus Sans ITC" w:hAnsi="Tempus Sans ITC"/>
        </w:rPr>
      </w:pPr>
    </w:p>
    <w:p w14:paraId="05112BB5" w14:textId="2CF294EF" w:rsidR="008079F0" w:rsidRPr="00556CE2" w:rsidRDefault="008079F0" w:rsidP="00556CE2">
      <w:pPr>
        <w:pStyle w:val="ListParagraph"/>
        <w:numPr>
          <w:ilvl w:val="0"/>
          <w:numId w:val="1"/>
        </w:numPr>
        <w:rPr>
          <w:rFonts w:ascii="Tempus Sans ITC" w:eastAsiaTheme="minorEastAsia" w:hAnsi="Tempus Sans ITC"/>
        </w:rPr>
      </w:pPr>
      <w:r w:rsidRPr="00556CE2">
        <w:rPr>
          <w:rFonts w:ascii="Tempus Sans ITC" w:hAnsi="Tempus Sans ITC"/>
        </w:rPr>
        <w:t xml:space="preserve">If we let the variable </w:t>
      </w:r>
      <m:oMath>
        <m:r>
          <w:rPr>
            <w:rFonts w:ascii="Cambria Math" w:hAnsi="Cambria Math"/>
          </w:rPr>
          <m:t>y</m:t>
        </m:r>
      </m:oMath>
      <w:r w:rsidRPr="00556CE2">
        <w:rPr>
          <w:rFonts w:ascii="Tempus Sans ITC" w:eastAsiaTheme="minorEastAsia" w:hAnsi="Tempus Sans ITC"/>
        </w:rPr>
        <w:t xml:space="preserve"> represent the amount of money saved by Deji and the variable </w:t>
      </w:r>
      <m:oMath>
        <m:r>
          <w:rPr>
            <w:rFonts w:ascii="Cambria Math" w:eastAsiaTheme="minorEastAsia" w:hAnsi="Cambria Math"/>
          </w:rPr>
          <m:t>x</m:t>
        </m:r>
      </m:oMath>
      <w:r w:rsidRPr="00556CE2">
        <w:rPr>
          <w:rFonts w:ascii="Tempus Sans ITC" w:eastAsiaTheme="minorEastAsia" w:hAnsi="Tempus Sans ITC"/>
        </w:rPr>
        <w:t xml:space="preserve"> represent the time elapsed, what would be an equation that relates these two variables?</w:t>
      </w:r>
    </w:p>
    <w:p w14:paraId="7DEAB98E" w14:textId="77777777" w:rsidR="008079F0" w:rsidRDefault="008079F0">
      <w:pPr>
        <w:rPr>
          <w:rFonts w:ascii="Tempus Sans ITC" w:eastAsiaTheme="minorEastAsia" w:hAnsi="Tempus Sans ITC"/>
        </w:rPr>
      </w:pPr>
    </w:p>
    <w:p w14:paraId="39CA3CFF" w14:textId="77777777" w:rsidR="008079F0" w:rsidRPr="00F033E9" w:rsidRDefault="008079F0">
      <w:pPr>
        <w:rPr>
          <w:rFonts w:ascii="Tempus Sans ITC" w:hAnsi="Tempus Sans ITC"/>
        </w:rPr>
      </w:pPr>
    </w:p>
    <w:p w14:paraId="3EFB609D" w14:textId="589E5442" w:rsidR="00F52D51" w:rsidRDefault="00F52D51">
      <w:pPr>
        <w:rPr>
          <w:rFonts w:ascii="Tempus Sans ITC" w:hAnsi="Tempus Sans ITC"/>
        </w:rPr>
      </w:pPr>
      <w:r w:rsidRPr="00F033E9">
        <w:rPr>
          <w:rFonts w:ascii="Tempus Sans ITC" w:hAnsi="Tempus Sans ITC"/>
        </w:rPr>
        <w:lastRenderedPageBreak/>
        <w:t>Lauryn also wants to save money and she has always heard that she should let her money work for her. Lauryn takes her $1000 and invests it into a bank account that pays her 5% interest at the end of every year.</w:t>
      </w:r>
    </w:p>
    <w:p w14:paraId="0FEFC3F6" w14:textId="4DAD8F51" w:rsidR="00A17284" w:rsidRPr="00A17284" w:rsidRDefault="00A17284">
      <w:pPr>
        <w:rPr>
          <w:rFonts w:ascii="Tempus Sans ITC" w:hAnsi="Tempus Sans ITC"/>
          <w:sz w:val="10"/>
          <w:szCs w:val="8"/>
        </w:rPr>
      </w:pPr>
    </w:p>
    <w:p w14:paraId="58B59AFA" w14:textId="7671AB77" w:rsidR="00E067CC" w:rsidRPr="00556CE2" w:rsidRDefault="00E067CC" w:rsidP="00556CE2">
      <w:pPr>
        <w:pStyle w:val="ListParagraph"/>
        <w:numPr>
          <w:ilvl w:val="0"/>
          <w:numId w:val="1"/>
        </w:numPr>
        <w:rPr>
          <w:rFonts w:ascii="Tempus Sans ITC" w:hAnsi="Tempus Sans ITC"/>
        </w:rPr>
      </w:pPr>
      <w:r w:rsidRPr="00556CE2">
        <w:rPr>
          <w:rFonts w:ascii="Tempus Sans ITC" w:hAnsi="Tempus Sans ITC"/>
        </w:rPr>
        <w:t>Who will have more money after the first year, Deji or Lauryn?</w:t>
      </w:r>
    </w:p>
    <w:p w14:paraId="05FD5437" w14:textId="77777777" w:rsidR="00E067CC" w:rsidRDefault="00E067CC">
      <w:pPr>
        <w:rPr>
          <w:rFonts w:ascii="Tempus Sans ITC" w:hAnsi="Tempus Sans ITC"/>
        </w:rPr>
      </w:pPr>
    </w:p>
    <w:p w14:paraId="1DC6B52E" w14:textId="17BF9CC5" w:rsidR="00E067CC" w:rsidRPr="00556CE2" w:rsidRDefault="00E067CC" w:rsidP="00556CE2">
      <w:pPr>
        <w:pStyle w:val="ListParagraph"/>
        <w:numPr>
          <w:ilvl w:val="0"/>
          <w:numId w:val="1"/>
        </w:numPr>
        <w:rPr>
          <w:rFonts w:ascii="Tempus Sans ITC" w:hAnsi="Tempus Sans ITC"/>
        </w:rPr>
      </w:pPr>
      <w:r w:rsidRPr="00556CE2">
        <w:rPr>
          <w:rFonts w:ascii="Tempus Sans ITC" w:hAnsi="Tempus Sans ITC"/>
        </w:rPr>
        <w:t>Who do you believe will have more money after 30 years? Why?</w:t>
      </w:r>
    </w:p>
    <w:p w14:paraId="7CBA31D3" w14:textId="77777777" w:rsidR="00E067CC" w:rsidRDefault="00E067CC">
      <w:pPr>
        <w:rPr>
          <w:rFonts w:ascii="Tempus Sans ITC" w:hAnsi="Tempus Sans ITC"/>
        </w:rPr>
      </w:pPr>
    </w:p>
    <w:p w14:paraId="0E53F560" w14:textId="77777777" w:rsidR="00E067CC" w:rsidRDefault="00E067CC">
      <w:pPr>
        <w:rPr>
          <w:rFonts w:ascii="Tempus Sans ITC" w:hAnsi="Tempus Sans ITC"/>
        </w:rPr>
      </w:pPr>
    </w:p>
    <w:p w14:paraId="005AD722" w14:textId="70F7215C" w:rsidR="00E067CC" w:rsidRPr="00A17284" w:rsidRDefault="00E067CC" w:rsidP="00A17284">
      <w:pPr>
        <w:pStyle w:val="ListParagraph"/>
        <w:numPr>
          <w:ilvl w:val="0"/>
          <w:numId w:val="1"/>
        </w:numPr>
        <w:rPr>
          <w:rFonts w:ascii="Tempus Sans ITC" w:hAnsi="Tempus Sans ITC"/>
        </w:rPr>
      </w:pPr>
      <w:r w:rsidRPr="00A17284">
        <w:rPr>
          <w:rFonts w:ascii="Tempus Sans ITC" w:hAnsi="Tempus Sans ITC"/>
        </w:rPr>
        <w:t xml:space="preserve">Fill in </w:t>
      </w:r>
      <w:r w:rsidR="009D0009" w:rsidRPr="00A17284">
        <w:rPr>
          <w:rFonts w:ascii="Tempus Sans ITC" w:hAnsi="Tempus Sans ITC"/>
        </w:rPr>
        <w:t xml:space="preserve">the </w:t>
      </w:r>
      <w:r w:rsidRPr="00A17284">
        <w:rPr>
          <w:rFonts w:ascii="Tempus Sans ITC" w:hAnsi="Tempus Sans ITC"/>
        </w:rPr>
        <w:t>table below for the corresponding amount of money under the mattress for the given number of years since Lauryn started saving.</w:t>
      </w:r>
    </w:p>
    <w:tbl>
      <w:tblPr>
        <w:tblStyle w:val="TableGrid"/>
        <w:tblW w:w="14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81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E067CC" w:rsidRPr="00F033E9" w14:paraId="2F40FFA0" w14:textId="77777777" w:rsidTr="006426B3">
        <w:tc>
          <w:tcPr>
            <w:tcW w:w="1081" w:type="dxa"/>
            <w:vAlign w:val="center"/>
          </w:tcPr>
          <w:p w14:paraId="28ACCC2C" w14:textId="77777777" w:rsidR="00E067CC" w:rsidRPr="00F033E9" w:rsidRDefault="00E067CC" w:rsidP="006426B3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Time</w:t>
            </w:r>
          </w:p>
          <w:p w14:paraId="08218D61" w14:textId="77777777" w:rsidR="00E067CC" w:rsidRPr="00F033E9" w:rsidRDefault="00E067CC" w:rsidP="006426B3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(years)</w:t>
            </w:r>
          </w:p>
        </w:tc>
        <w:tc>
          <w:tcPr>
            <w:tcW w:w="1219" w:type="dxa"/>
            <w:vAlign w:val="center"/>
          </w:tcPr>
          <w:p w14:paraId="0A396A1B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0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57A83332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6AC0F781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07E3F0C0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4E97A3E8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4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2A77D0ED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5196DF2D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10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23FC9B57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15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2CE011DA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20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2B19A958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25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128263F2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30</m:t>
                </m:r>
              </m:oMath>
            </m:oMathPara>
          </w:p>
        </w:tc>
      </w:tr>
      <w:tr w:rsidR="00E067CC" w:rsidRPr="00F033E9" w14:paraId="2517E69D" w14:textId="77777777" w:rsidTr="006426B3">
        <w:tc>
          <w:tcPr>
            <w:tcW w:w="1081" w:type="dxa"/>
            <w:vAlign w:val="center"/>
          </w:tcPr>
          <w:p w14:paraId="6B9B6641" w14:textId="77777777" w:rsidR="00E067CC" w:rsidRPr="00F033E9" w:rsidRDefault="00E067CC" w:rsidP="006426B3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Money</w:t>
            </w:r>
          </w:p>
          <w:p w14:paraId="43AEB03E" w14:textId="77777777" w:rsidR="00E067CC" w:rsidRPr="00F033E9" w:rsidRDefault="00E067CC" w:rsidP="006426B3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(dollars)</w:t>
            </w:r>
          </w:p>
        </w:tc>
        <w:tc>
          <w:tcPr>
            <w:tcW w:w="1219" w:type="dxa"/>
            <w:vAlign w:val="center"/>
          </w:tcPr>
          <w:p w14:paraId="1FAC1244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w:r w:rsidRPr="008079F0">
              <w:rPr>
                <w:rFonts w:ascii="Tempus Sans ITC" w:hAnsi="Tempus Sans ITC"/>
                <w:sz w:val="28"/>
                <w:szCs w:val="24"/>
              </w:rPr>
              <w:t>1000</w:t>
            </w:r>
          </w:p>
        </w:tc>
        <w:tc>
          <w:tcPr>
            <w:tcW w:w="1219" w:type="dxa"/>
            <w:vAlign w:val="center"/>
          </w:tcPr>
          <w:p w14:paraId="27458914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31A89DF5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2CC083BE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708ACB4A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17A5C9BA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4E389127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6B2561ED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142ABC5C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4688C141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076ABE6C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</w:tr>
    </w:tbl>
    <w:p w14:paraId="20F6E36A" w14:textId="77777777" w:rsidR="00E067CC" w:rsidRPr="00A17284" w:rsidRDefault="00E067CC" w:rsidP="00E067CC">
      <w:pPr>
        <w:rPr>
          <w:rFonts w:ascii="Tempus Sans ITC" w:hAnsi="Tempus Sans ITC"/>
          <w:sz w:val="10"/>
          <w:szCs w:val="8"/>
        </w:rPr>
      </w:pPr>
    </w:p>
    <w:p w14:paraId="3DEB4254" w14:textId="0CA5CA35" w:rsidR="00F52D51" w:rsidRPr="00556CE2" w:rsidRDefault="00E067CC" w:rsidP="00556CE2">
      <w:pPr>
        <w:pStyle w:val="ListParagraph"/>
        <w:numPr>
          <w:ilvl w:val="0"/>
          <w:numId w:val="1"/>
        </w:numPr>
        <w:rPr>
          <w:rFonts w:ascii="Tempus Sans ITC" w:hAnsi="Tempus Sans ITC"/>
        </w:rPr>
      </w:pPr>
      <w:r w:rsidRPr="00556CE2">
        <w:rPr>
          <w:rFonts w:ascii="Tempus Sans ITC" w:hAnsi="Tempus Sans ITC"/>
        </w:rPr>
        <w:t>Does the table confirm or refute your conjecture?</w:t>
      </w:r>
    </w:p>
    <w:p w14:paraId="555FA5D7" w14:textId="77777777" w:rsidR="00E067CC" w:rsidRDefault="00E067CC">
      <w:pPr>
        <w:rPr>
          <w:rFonts w:ascii="Tempus Sans ITC" w:hAnsi="Tempus Sans ITC"/>
        </w:rPr>
      </w:pPr>
    </w:p>
    <w:p w14:paraId="140A41B4" w14:textId="2B6059FC" w:rsidR="00E067CC" w:rsidRPr="00556CE2" w:rsidRDefault="00E067CC" w:rsidP="00556CE2">
      <w:pPr>
        <w:pStyle w:val="ListParagraph"/>
        <w:numPr>
          <w:ilvl w:val="0"/>
          <w:numId w:val="1"/>
        </w:numPr>
        <w:rPr>
          <w:rFonts w:ascii="Tempus Sans ITC" w:eastAsiaTheme="minorEastAsia" w:hAnsi="Tempus Sans ITC"/>
        </w:rPr>
      </w:pPr>
      <w:r w:rsidRPr="00556CE2">
        <w:rPr>
          <w:rFonts w:ascii="Tempus Sans ITC" w:hAnsi="Tempus Sans ITC"/>
        </w:rPr>
        <w:t xml:space="preserve">If we let the variable </w:t>
      </w:r>
      <m:oMath>
        <m:r>
          <w:rPr>
            <w:rFonts w:ascii="Cambria Math" w:hAnsi="Cambria Math"/>
          </w:rPr>
          <m:t>y</m:t>
        </m:r>
      </m:oMath>
      <w:r w:rsidRPr="00556CE2">
        <w:rPr>
          <w:rFonts w:ascii="Tempus Sans ITC" w:eastAsiaTheme="minorEastAsia" w:hAnsi="Tempus Sans ITC"/>
        </w:rPr>
        <w:t xml:space="preserve"> represent the amount of money saved by Lauryn and the variable </w:t>
      </w:r>
      <m:oMath>
        <m:r>
          <w:rPr>
            <w:rFonts w:ascii="Cambria Math" w:eastAsiaTheme="minorEastAsia" w:hAnsi="Cambria Math"/>
          </w:rPr>
          <m:t>x</m:t>
        </m:r>
      </m:oMath>
      <w:r w:rsidRPr="00556CE2">
        <w:rPr>
          <w:rFonts w:ascii="Tempus Sans ITC" w:eastAsiaTheme="minorEastAsia" w:hAnsi="Tempus Sans ITC"/>
        </w:rPr>
        <w:t xml:space="preserve"> represent the time elapsed, what would be an equation that relates these two variables?</w:t>
      </w:r>
    </w:p>
    <w:p w14:paraId="644A5E23" w14:textId="77777777" w:rsidR="00E067CC" w:rsidRDefault="00E067CC">
      <w:pPr>
        <w:rPr>
          <w:rFonts w:ascii="Tempus Sans ITC" w:hAnsi="Tempus Sans ITC"/>
        </w:rPr>
      </w:pPr>
    </w:p>
    <w:p w14:paraId="3E366022" w14:textId="77777777" w:rsidR="00E067CC" w:rsidRDefault="00E067CC">
      <w:pPr>
        <w:rPr>
          <w:rFonts w:ascii="Tempus Sans ITC" w:hAnsi="Tempus Sans ITC"/>
        </w:rPr>
      </w:pPr>
    </w:p>
    <w:p w14:paraId="17445059" w14:textId="6C0B151C" w:rsidR="00E067CC" w:rsidRPr="00556CE2" w:rsidRDefault="00E067CC" w:rsidP="00556CE2">
      <w:pPr>
        <w:pStyle w:val="ListParagraph"/>
        <w:numPr>
          <w:ilvl w:val="0"/>
          <w:numId w:val="1"/>
        </w:numPr>
        <w:rPr>
          <w:rFonts w:ascii="Tempus Sans ITC" w:hAnsi="Tempus Sans ITC"/>
        </w:rPr>
      </w:pPr>
      <w:r w:rsidRPr="00556CE2">
        <w:rPr>
          <w:rFonts w:ascii="Tempus Sans ITC" w:hAnsi="Tempus Sans ITC"/>
        </w:rPr>
        <w:t>Other than initially, is there a time when both Deji and Lauryn would have the same amount of money? How do you know this is true? Use your calculator to find this time if it exists.</w:t>
      </w:r>
    </w:p>
    <w:p w14:paraId="342B7190" w14:textId="77777777" w:rsidR="00E067CC" w:rsidRPr="00F033E9" w:rsidRDefault="00E067CC">
      <w:pPr>
        <w:rPr>
          <w:rFonts w:ascii="Tempus Sans ITC" w:hAnsi="Tempus Sans ITC"/>
        </w:rPr>
      </w:pPr>
    </w:p>
    <w:p w14:paraId="29A7D652" w14:textId="77777777" w:rsidR="00E067CC" w:rsidRDefault="00E067CC">
      <w:pPr>
        <w:rPr>
          <w:rFonts w:ascii="Tempus Sans ITC" w:hAnsi="Tempus Sans ITC"/>
        </w:rPr>
      </w:pPr>
    </w:p>
    <w:p w14:paraId="63804791" w14:textId="77777777" w:rsidR="00556CE2" w:rsidRDefault="00F52D51">
      <w:pPr>
        <w:rPr>
          <w:rFonts w:ascii="Tempus Sans ITC" w:hAnsi="Tempus Sans ITC"/>
        </w:rPr>
      </w:pPr>
      <w:r w:rsidRPr="00F033E9">
        <w:rPr>
          <w:rFonts w:ascii="Tempus Sans ITC" w:hAnsi="Tempus Sans ITC"/>
        </w:rPr>
        <w:t>Paige knows the plans of both Deji and Lauryn and decides to follow the example of both. Paige also invests her $1000 into the bank account paying 5% interest each year. She commits to adding an extra $100 dollars into the account each year as well.</w:t>
      </w:r>
      <w:r w:rsidR="00E067CC">
        <w:rPr>
          <w:rFonts w:ascii="Tempus Sans ITC" w:hAnsi="Tempus Sans ITC"/>
        </w:rPr>
        <w:t xml:space="preserve"> </w:t>
      </w:r>
    </w:p>
    <w:p w14:paraId="5E211478" w14:textId="77777777" w:rsidR="00A17284" w:rsidRPr="00A17284" w:rsidRDefault="00A17284">
      <w:pPr>
        <w:rPr>
          <w:rFonts w:ascii="Tempus Sans ITC" w:hAnsi="Tempus Sans ITC"/>
          <w:sz w:val="10"/>
          <w:szCs w:val="8"/>
        </w:rPr>
      </w:pPr>
    </w:p>
    <w:p w14:paraId="4346CF4D" w14:textId="50B8FAF4" w:rsidR="00F52D51" w:rsidRPr="00556CE2" w:rsidRDefault="00E067CC" w:rsidP="00A17284">
      <w:pPr>
        <w:pStyle w:val="ListParagraph"/>
        <w:numPr>
          <w:ilvl w:val="0"/>
          <w:numId w:val="1"/>
        </w:numPr>
        <w:rPr>
          <w:rFonts w:ascii="Tempus Sans ITC" w:hAnsi="Tempus Sans ITC"/>
        </w:rPr>
      </w:pPr>
      <w:r w:rsidRPr="00556CE2">
        <w:rPr>
          <w:rFonts w:ascii="Tempus Sans ITC" w:hAnsi="Tempus Sans ITC"/>
        </w:rPr>
        <w:t>How do you think the amount of money that Paige has after 30 years compares to that of her two friends?</w:t>
      </w:r>
    </w:p>
    <w:p w14:paraId="146B6974" w14:textId="77777777" w:rsidR="00E067CC" w:rsidRDefault="00E067CC">
      <w:pPr>
        <w:rPr>
          <w:rFonts w:ascii="Tempus Sans ITC" w:hAnsi="Tempus Sans ITC"/>
        </w:rPr>
      </w:pPr>
    </w:p>
    <w:p w14:paraId="6BCD1B38" w14:textId="0AD8743B" w:rsidR="00E067CC" w:rsidRPr="00A17284" w:rsidRDefault="00E067CC" w:rsidP="00A17284">
      <w:pPr>
        <w:pStyle w:val="ListParagraph"/>
        <w:numPr>
          <w:ilvl w:val="0"/>
          <w:numId w:val="1"/>
        </w:numPr>
        <w:rPr>
          <w:rFonts w:ascii="Tempus Sans ITC" w:hAnsi="Tempus Sans ITC"/>
        </w:rPr>
      </w:pPr>
      <w:r w:rsidRPr="00A17284">
        <w:rPr>
          <w:rFonts w:ascii="Tempus Sans ITC" w:hAnsi="Tempus Sans ITC"/>
        </w:rPr>
        <w:t>Fill in</w:t>
      </w:r>
      <w:r w:rsidR="009D0009" w:rsidRPr="00A17284">
        <w:rPr>
          <w:rFonts w:ascii="Tempus Sans ITC" w:hAnsi="Tempus Sans ITC"/>
        </w:rPr>
        <w:t xml:space="preserve"> the</w:t>
      </w:r>
      <w:r w:rsidRPr="00A17284">
        <w:rPr>
          <w:rFonts w:ascii="Tempus Sans ITC" w:hAnsi="Tempus Sans ITC"/>
        </w:rPr>
        <w:t xml:space="preserve"> table below for the corresponding amount of money under the mattress for the given number of years since Paige started saving.</w:t>
      </w:r>
    </w:p>
    <w:tbl>
      <w:tblPr>
        <w:tblStyle w:val="TableGrid"/>
        <w:tblW w:w="14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81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E067CC" w:rsidRPr="00F033E9" w14:paraId="6D5D20D9" w14:textId="77777777" w:rsidTr="006426B3">
        <w:tc>
          <w:tcPr>
            <w:tcW w:w="1081" w:type="dxa"/>
            <w:vAlign w:val="center"/>
          </w:tcPr>
          <w:p w14:paraId="369A155A" w14:textId="77777777" w:rsidR="00E067CC" w:rsidRPr="00F033E9" w:rsidRDefault="00E067CC" w:rsidP="006426B3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Time</w:t>
            </w:r>
          </w:p>
          <w:p w14:paraId="5031E7A6" w14:textId="77777777" w:rsidR="00E067CC" w:rsidRPr="00F033E9" w:rsidRDefault="00E067CC" w:rsidP="006426B3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(years)</w:t>
            </w:r>
          </w:p>
        </w:tc>
        <w:tc>
          <w:tcPr>
            <w:tcW w:w="1219" w:type="dxa"/>
            <w:vAlign w:val="center"/>
          </w:tcPr>
          <w:p w14:paraId="2590AFDC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0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3AB75B9F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2742AE4B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44252A52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60D552AB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4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72D163E0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5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65F18EF2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10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7F05BC71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15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1A1B35C9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20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20EB27E1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25</m:t>
                </m:r>
              </m:oMath>
            </m:oMathPara>
          </w:p>
        </w:tc>
        <w:tc>
          <w:tcPr>
            <w:tcW w:w="1219" w:type="dxa"/>
            <w:vAlign w:val="center"/>
          </w:tcPr>
          <w:p w14:paraId="78659DA1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4"/>
                  </w:rPr>
                  <m:t>30</m:t>
                </m:r>
              </m:oMath>
            </m:oMathPara>
          </w:p>
        </w:tc>
      </w:tr>
      <w:tr w:rsidR="00E067CC" w:rsidRPr="00F033E9" w14:paraId="7D04BA75" w14:textId="77777777" w:rsidTr="006426B3">
        <w:tc>
          <w:tcPr>
            <w:tcW w:w="1081" w:type="dxa"/>
            <w:vAlign w:val="center"/>
          </w:tcPr>
          <w:p w14:paraId="28C20C4F" w14:textId="77777777" w:rsidR="00E067CC" w:rsidRPr="00F033E9" w:rsidRDefault="00E067CC" w:rsidP="006426B3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Money</w:t>
            </w:r>
          </w:p>
          <w:p w14:paraId="375F06B2" w14:textId="77777777" w:rsidR="00E067CC" w:rsidRPr="00F033E9" w:rsidRDefault="00E067CC" w:rsidP="006426B3">
            <w:pPr>
              <w:jc w:val="center"/>
              <w:rPr>
                <w:rFonts w:ascii="Tempus Sans ITC" w:hAnsi="Tempus Sans ITC"/>
              </w:rPr>
            </w:pPr>
            <w:r w:rsidRPr="00F033E9">
              <w:rPr>
                <w:rFonts w:ascii="Tempus Sans ITC" w:hAnsi="Tempus Sans ITC"/>
              </w:rPr>
              <w:t>(dollars)</w:t>
            </w:r>
          </w:p>
        </w:tc>
        <w:tc>
          <w:tcPr>
            <w:tcW w:w="1219" w:type="dxa"/>
            <w:vAlign w:val="center"/>
          </w:tcPr>
          <w:p w14:paraId="5390A5E4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  <w:r w:rsidRPr="008079F0">
              <w:rPr>
                <w:rFonts w:ascii="Tempus Sans ITC" w:hAnsi="Tempus Sans ITC"/>
                <w:sz w:val="28"/>
                <w:szCs w:val="24"/>
              </w:rPr>
              <w:t>1000</w:t>
            </w:r>
          </w:p>
        </w:tc>
        <w:tc>
          <w:tcPr>
            <w:tcW w:w="1219" w:type="dxa"/>
            <w:vAlign w:val="center"/>
          </w:tcPr>
          <w:p w14:paraId="6F3903C0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7951DA7A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543772BB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6E3945E0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263A8954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2EB3252C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29A5D1AB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596947F0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36F9B295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  <w:tc>
          <w:tcPr>
            <w:tcW w:w="1219" w:type="dxa"/>
            <w:vAlign w:val="center"/>
          </w:tcPr>
          <w:p w14:paraId="2444C34A" w14:textId="77777777" w:rsidR="00E067CC" w:rsidRPr="008079F0" w:rsidRDefault="00E067CC" w:rsidP="006426B3">
            <w:pPr>
              <w:jc w:val="center"/>
              <w:rPr>
                <w:rFonts w:ascii="Tempus Sans ITC" w:hAnsi="Tempus Sans ITC"/>
                <w:sz w:val="28"/>
                <w:szCs w:val="24"/>
              </w:rPr>
            </w:pPr>
          </w:p>
        </w:tc>
      </w:tr>
    </w:tbl>
    <w:p w14:paraId="1B677A57" w14:textId="77777777" w:rsidR="00E067CC" w:rsidRPr="00E067CC" w:rsidRDefault="00E067CC">
      <w:pPr>
        <w:rPr>
          <w:rFonts w:ascii="Tempus Sans ITC" w:hAnsi="Tempus Sans ITC"/>
          <w:sz w:val="2"/>
          <w:szCs w:val="2"/>
        </w:rPr>
      </w:pPr>
    </w:p>
    <w:sectPr w:rsidR="00E067CC" w:rsidRPr="00E067CC" w:rsidSect="008079F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52643"/>
    <w:multiLevelType w:val="hybridMultilevel"/>
    <w:tmpl w:val="1BAE3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4397C"/>
    <w:multiLevelType w:val="hybridMultilevel"/>
    <w:tmpl w:val="03C05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F04C1"/>
    <w:multiLevelType w:val="hybridMultilevel"/>
    <w:tmpl w:val="6B762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970398">
    <w:abstractNumId w:val="2"/>
  </w:num>
  <w:num w:numId="2" w16cid:durableId="669135969">
    <w:abstractNumId w:val="0"/>
  </w:num>
  <w:num w:numId="3" w16cid:durableId="1496722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51"/>
    <w:rsid w:val="00013C48"/>
    <w:rsid w:val="00175FC1"/>
    <w:rsid w:val="002537BC"/>
    <w:rsid w:val="002E7AAB"/>
    <w:rsid w:val="003B30BB"/>
    <w:rsid w:val="00534CBD"/>
    <w:rsid w:val="00556CE2"/>
    <w:rsid w:val="00690C71"/>
    <w:rsid w:val="008079F0"/>
    <w:rsid w:val="00840F24"/>
    <w:rsid w:val="008E08D7"/>
    <w:rsid w:val="009D0009"/>
    <w:rsid w:val="00A17284"/>
    <w:rsid w:val="00AA0BC3"/>
    <w:rsid w:val="00B97D26"/>
    <w:rsid w:val="00DA52C6"/>
    <w:rsid w:val="00E067CC"/>
    <w:rsid w:val="00F033E9"/>
    <w:rsid w:val="00F5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D3165"/>
  <w15:chartTrackingRefBased/>
  <w15:docId w15:val="{CD8775CB-C44C-42D5-A813-8B6D853CA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7CC"/>
    <w:pPr>
      <w:spacing w:after="0" w:line="240" w:lineRule="auto"/>
      <w:contextualSpacing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2D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2D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D5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2D5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2D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D5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2D5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2D5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D5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2D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2D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D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2D51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2D51"/>
    <w:rPr>
      <w:rFonts w:eastAsiaTheme="majorEastAsia"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D5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2D51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D51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D51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52D51"/>
    <w:pPr>
      <w:spacing w:after="80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2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D5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2D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2D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2D51"/>
    <w:rPr>
      <w:rFonts w:ascii="Times New Roman" w:hAnsi="Times New Roman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F52D51"/>
    <w:pPr>
      <w:ind w:left="720"/>
    </w:pPr>
  </w:style>
  <w:style w:type="character" w:styleId="IntenseEmphasis">
    <w:name w:val="Intense Emphasis"/>
    <w:basedOn w:val="DefaultParagraphFont"/>
    <w:uiPriority w:val="21"/>
    <w:qFormat/>
    <w:rsid w:val="00F52D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2D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2D51"/>
    <w:rPr>
      <w:rFonts w:ascii="Times New Roman" w:hAnsi="Times New Roman"/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F52D5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03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033E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398</Words>
  <Characters>1988</Characters>
  <Application>Microsoft Office Word</Application>
  <DocSecurity>0</DocSecurity>
  <Lines>152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Wilson</dc:creator>
  <cp:keywords/>
  <dc:description/>
  <cp:lastModifiedBy>Dennis Wilson</cp:lastModifiedBy>
  <cp:revision>10</cp:revision>
  <dcterms:created xsi:type="dcterms:W3CDTF">2024-07-04T14:14:00Z</dcterms:created>
  <dcterms:modified xsi:type="dcterms:W3CDTF">2024-07-25T16:18:00Z</dcterms:modified>
</cp:coreProperties>
</file>